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275" w:tblpY="2028"/>
        <w:tblOverlap w:val="never"/>
        <w:tblW w:w="9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2390"/>
        <w:gridCol w:w="2390"/>
        <w:gridCol w:w="2391"/>
      </w:tblGrid>
      <w:tr w14:paraId="76D39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60" w:type="dxa"/>
            <w:gridSpan w:val="4"/>
            <w:shd w:val="clear" w:color="auto" w:fill="auto"/>
            <w:vAlign w:val="center"/>
          </w:tcPr>
          <w:p w14:paraId="3311143B">
            <w:pPr>
              <w:spacing w:line="360" w:lineRule="exact"/>
              <w:ind w:firstLine="562"/>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b/>
                <w:color w:val="000000" w:themeColor="text1"/>
                <w:sz w:val="21"/>
                <w:szCs w:val="21"/>
                <w14:textFill>
                  <w14:solidFill>
                    <w14:schemeClr w14:val="tx1"/>
                  </w14:solidFill>
                </w14:textFill>
              </w:rPr>
              <w:t>F8技术交流及研讨会申请表</w:t>
            </w:r>
          </w:p>
        </w:tc>
      </w:tr>
      <w:tr w14:paraId="33A29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779" w:type="dxa"/>
            <w:gridSpan w:val="2"/>
            <w:vAlign w:val="center"/>
          </w:tcPr>
          <w:p w14:paraId="6CC019C2">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参展单位名称：</w:t>
            </w:r>
          </w:p>
        </w:tc>
        <w:tc>
          <w:tcPr>
            <w:tcW w:w="4781" w:type="dxa"/>
            <w:gridSpan w:val="2"/>
            <w:vAlign w:val="center"/>
          </w:tcPr>
          <w:p w14:paraId="1FDEB7C9">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展台号：</w:t>
            </w:r>
          </w:p>
        </w:tc>
      </w:tr>
      <w:tr w14:paraId="76D92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779" w:type="dxa"/>
            <w:gridSpan w:val="2"/>
            <w:vAlign w:val="center"/>
          </w:tcPr>
          <w:p w14:paraId="71B0B35F">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联系人：</w:t>
            </w:r>
          </w:p>
        </w:tc>
        <w:tc>
          <w:tcPr>
            <w:tcW w:w="4781" w:type="dxa"/>
            <w:gridSpan w:val="2"/>
            <w:vAlign w:val="center"/>
          </w:tcPr>
          <w:p w14:paraId="06BDE730">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手机：</w:t>
            </w:r>
          </w:p>
        </w:tc>
      </w:tr>
      <w:tr w14:paraId="4AE07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779" w:type="dxa"/>
            <w:gridSpan w:val="2"/>
            <w:vAlign w:val="center"/>
          </w:tcPr>
          <w:p w14:paraId="2DC47B90">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电话：</w:t>
            </w:r>
          </w:p>
        </w:tc>
        <w:tc>
          <w:tcPr>
            <w:tcW w:w="4781" w:type="dxa"/>
            <w:gridSpan w:val="2"/>
            <w:vAlign w:val="center"/>
          </w:tcPr>
          <w:p w14:paraId="46660BD2">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邮箱：</w:t>
            </w:r>
          </w:p>
        </w:tc>
      </w:tr>
      <w:tr w14:paraId="31887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560" w:type="dxa"/>
            <w:gridSpan w:val="4"/>
            <w:vAlign w:val="center"/>
          </w:tcPr>
          <w:p w14:paraId="2A658997">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申请内容</w:t>
            </w:r>
          </w:p>
        </w:tc>
      </w:tr>
      <w:tr w14:paraId="503BE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560" w:type="dxa"/>
            <w:gridSpan w:val="4"/>
            <w:vAlign w:val="center"/>
          </w:tcPr>
          <w:p w14:paraId="176FD4F5">
            <w:pPr>
              <w:spacing w:line="360" w:lineRule="exact"/>
              <w:ind w:firstLine="42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展览期间，鼓励广大参展单位在展馆内组织召开行业内相关议题的研讨会/技术交流会。有意举办这类活动的参展单位与组委会联络以确定会议室及设备租用、时间安排等事项。</w:t>
            </w:r>
          </w:p>
        </w:tc>
      </w:tr>
      <w:tr w14:paraId="0AD36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4ECF2C0B">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公司名称</w:t>
            </w:r>
          </w:p>
        </w:tc>
        <w:tc>
          <w:tcPr>
            <w:tcW w:w="7171" w:type="dxa"/>
            <w:gridSpan w:val="3"/>
          </w:tcPr>
          <w:p w14:paraId="17F8E9E8">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04DEE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56CACF9A">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公司地址</w:t>
            </w:r>
          </w:p>
        </w:tc>
        <w:tc>
          <w:tcPr>
            <w:tcW w:w="7171" w:type="dxa"/>
            <w:gridSpan w:val="3"/>
          </w:tcPr>
          <w:p w14:paraId="5C2EDA49">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6C9B5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2D0F0256">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联 系 人</w:t>
            </w:r>
          </w:p>
        </w:tc>
        <w:tc>
          <w:tcPr>
            <w:tcW w:w="2390" w:type="dxa"/>
          </w:tcPr>
          <w:p w14:paraId="38363A82">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2390" w:type="dxa"/>
          </w:tcPr>
          <w:p w14:paraId="463DAFA4">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邮    箱</w:t>
            </w:r>
          </w:p>
        </w:tc>
        <w:tc>
          <w:tcPr>
            <w:tcW w:w="2391" w:type="dxa"/>
          </w:tcPr>
          <w:p w14:paraId="3225748E">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12A5A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27ECCFEE">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电    话</w:t>
            </w:r>
          </w:p>
        </w:tc>
        <w:tc>
          <w:tcPr>
            <w:tcW w:w="2390" w:type="dxa"/>
          </w:tcPr>
          <w:p w14:paraId="0403A13E">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2390" w:type="dxa"/>
          </w:tcPr>
          <w:p w14:paraId="79CB4D7E">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传    真</w:t>
            </w:r>
          </w:p>
        </w:tc>
        <w:tc>
          <w:tcPr>
            <w:tcW w:w="2391" w:type="dxa"/>
          </w:tcPr>
          <w:p w14:paraId="2EA58FB1">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42E43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6BB8CB91">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展 台 号</w:t>
            </w:r>
          </w:p>
        </w:tc>
        <w:tc>
          <w:tcPr>
            <w:tcW w:w="2390" w:type="dxa"/>
          </w:tcPr>
          <w:p w14:paraId="4A9F94A6">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2390" w:type="dxa"/>
          </w:tcPr>
          <w:p w14:paraId="4F887BDA">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日    期</w:t>
            </w:r>
          </w:p>
        </w:tc>
        <w:tc>
          <w:tcPr>
            <w:tcW w:w="2391" w:type="dxa"/>
          </w:tcPr>
          <w:p w14:paraId="5753497F">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6E4C1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6AE10E5B">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演 讲 人</w:t>
            </w:r>
          </w:p>
        </w:tc>
        <w:tc>
          <w:tcPr>
            <w:tcW w:w="2390" w:type="dxa"/>
          </w:tcPr>
          <w:p w14:paraId="61C9008D">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2390" w:type="dxa"/>
          </w:tcPr>
          <w:p w14:paraId="0D6900DA">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职    位</w:t>
            </w:r>
          </w:p>
        </w:tc>
        <w:tc>
          <w:tcPr>
            <w:tcW w:w="2391" w:type="dxa"/>
          </w:tcPr>
          <w:p w14:paraId="310392E3">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5085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189A6A20">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演讲题目（中文）</w:t>
            </w:r>
          </w:p>
        </w:tc>
        <w:tc>
          <w:tcPr>
            <w:tcW w:w="7171" w:type="dxa"/>
            <w:gridSpan w:val="3"/>
          </w:tcPr>
          <w:p w14:paraId="2AB78545">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3E6E4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74F097A4">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演讲题目（英文）</w:t>
            </w:r>
          </w:p>
        </w:tc>
        <w:tc>
          <w:tcPr>
            <w:tcW w:w="7171" w:type="dxa"/>
            <w:gridSpan w:val="3"/>
          </w:tcPr>
          <w:p w14:paraId="50D6AA28">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2E9B0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4D069E1B">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演讲大纲（中文）</w:t>
            </w:r>
          </w:p>
        </w:tc>
        <w:tc>
          <w:tcPr>
            <w:tcW w:w="7171" w:type="dxa"/>
            <w:gridSpan w:val="3"/>
          </w:tcPr>
          <w:p w14:paraId="52702992">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3253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9" w:type="dxa"/>
          </w:tcPr>
          <w:p w14:paraId="72E0690F">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演讲大纲（英文）</w:t>
            </w:r>
          </w:p>
        </w:tc>
        <w:tc>
          <w:tcPr>
            <w:tcW w:w="7171" w:type="dxa"/>
            <w:gridSpan w:val="3"/>
          </w:tcPr>
          <w:p w14:paraId="606A83DC">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7E1A5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9560" w:type="dxa"/>
            <w:gridSpan w:val="4"/>
            <w:vAlign w:val="center"/>
          </w:tcPr>
          <w:p w14:paraId="7438C3D2">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主办单位将会免费提供以下相关服务：</w:t>
            </w:r>
          </w:p>
          <w:p w14:paraId="032C868A">
            <w:pPr>
              <w:numPr>
                <w:ilvl w:val="0"/>
                <w:numId w:val="1"/>
              </w:num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在《参观指南》上介绍研讨会/技术交流会的相关信息；</w:t>
            </w:r>
          </w:p>
          <w:p w14:paraId="2B82408F">
            <w:pPr>
              <w:numPr>
                <w:ilvl w:val="0"/>
                <w:numId w:val="1"/>
              </w:num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在大会官方网站发布研讨会/技术交流会的相关信息；</w:t>
            </w:r>
          </w:p>
          <w:p w14:paraId="2E8C4050">
            <w:pPr>
              <w:numPr>
                <w:ilvl w:val="0"/>
                <w:numId w:val="1"/>
              </w:num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组织专业媒体报导研讨会/技术交流会的相关信息。</w:t>
            </w:r>
          </w:p>
          <w:p w14:paraId="258FEDCF">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备注：</w:t>
            </w:r>
          </w:p>
          <w:p w14:paraId="1E6632F2">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主讲单位需随表提供技术资料或说明书，并请注明是否需要租赁投影仪等设备。</w:t>
            </w:r>
          </w:p>
        </w:tc>
      </w:tr>
      <w:tr w14:paraId="15B4F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4779" w:type="dxa"/>
            <w:gridSpan w:val="2"/>
            <w:vAlign w:val="center"/>
          </w:tcPr>
          <w:p w14:paraId="3A896BD2">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bCs/>
                <w:color w:val="000000" w:themeColor="text1"/>
                <w:sz w:val="21"/>
                <w:szCs w:val="21"/>
                <w14:textFill>
                  <w14:solidFill>
                    <w14:schemeClr w14:val="tx1"/>
                  </w14:solidFill>
                </w14:textFill>
              </w:rPr>
              <w:t>签名（公司印章）：</w:t>
            </w:r>
          </w:p>
        </w:tc>
        <w:tc>
          <w:tcPr>
            <w:tcW w:w="4781" w:type="dxa"/>
            <w:gridSpan w:val="2"/>
            <w:vAlign w:val="center"/>
          </w:tcPr>
          <w:p w14:paraId="6BF3336C">
            <w:pPr>
              <w:spacing w:line="360" w:lineRule="exact"/>
              <w:ind w:firstLine="0" w:firstLineChars="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bCs/>
                <w:color w:val="000000" w:themeColor="text1"/>
                <w:sz w:val="21"/>
                <w:szCs w:val="21"/>
                <w14:textFill>
                  <w14:solidFill>
                    <w14:schemeClr w14:val="tx1"/>
                  </w14:solidFill>
                </w14:textFill>
              </w:rPr>
              <w:t>日期：</w:t>
            </w:r>
          </w:p>
        </w:tc>
      </w:tr>
    </w:tbl>
    <w:p w14:paraId="446F08E0">
      <w:pPr>
        <w:spacing w:line="360" w:lineRule="exact"/>
        <w:ind w:firstLine="0" w:firstLineChars="0"/>
        <w:jc w:val="right"/>
        <w:rPr>
          <w:rFonts w:ascii="黑体" w:hAnsi="黑体" w:eastAsia="黑体" w:cs="黑体"/>
          <w:b/>
          <w:color w:val="000000" w:themeColor="text1"/>
          <w:sz w:val="21"/>
          <w:szCs w:val="21"/>
          <w14:textFill>
            <w14:solidFill>
              <w14:schemeClr w14:val="tx1"/>
            </w14:solidFill>
          </w14:textFill>
        </w:rPr>
      </w:pPr>
      <w:r>
        <w:rPr>
          <w:rFonts w:hint="eastAsia" w:ascii="黑体" w:hAnsi="黑体" w:eastAsia="黑体" w:cs="黑体"/>
          <w:b/>
          <w:color w:val="000000" w:themeColor="text1"/>
          <w:sz w:val="21"/>
          <w:szCs w:val="21"/>
          <w14:textFill>
            <w14:solidFill>
              <w14:schemeClr w14:val="tx1"/>
            </w14:solidFill>
          </w14:textFill>
        </w:rPr>
        <w:t>表单回传截止日期：</w:t>
      </w:r>
      <w:r>
        <w:rPr>
          <w:rFonts w:hint="eastAsia" w:ascii="黑体" w:hAnsi="黑体" w:eastAsia="黑体" w:cs="黑体"/>
          <w:b/>
          <w:color w:val="000000" w:themeColor="text1"/>
          <w:sz w:val="21"/>
          <w:szCs w:val="21"/>
          <w:lang w:eastAsia="zh-CN"/>
          <w14:textFill>
            <w14:solidFill>
              <w14:schemeClr w14:val="tx1"/>
            </w14:solidFill>
          </w14:textFill>
        </w:rPr>
        <w:t>202</w:t>
      </w:r>
      <w:r>
        <w:rPr>
          <w:rFonts w:hint="eastAsia" w:ascii="黑体" w:hAnsi="黑体" w:eastAsia="黑体" w:cs="黑体"/>
          <w:b/>
          <w:color w:val="000000" w:themeColor="text1"/>
          <w:sz w:val="21"/>
          <w:szCs w:val="21"/>
          <w:lang w:val="en-US" w:eastAsia="zh-CN"/>
          <w14:textFill>
            <w14:solidFill>
              <w14:schemeClr w14:val="tx1"/>
            </w14:solidFill>
          </w14:textFill>
        </w:rPr>
        <w:t>5</w:t>
      </w:r>
      <w:bookmarkStart w:id="0" w:name="_GoBack"/>
      <w:bookmarkEnd w:id="0"/>
      <w:r>
        <w:rPr>
          <w:rFonts w:hint="eastAsia" w:ascii="黑体" w:hAnsi="黑体" w:eastAsia="黑体" w:cs="黑体"/>
          <w:b/>
          <w:color w:val="000000" w:themeColor="text1"/>
          <w:sz w:val="21"/>
          <w:szCs w:val="21"/>
          <w:lang w:eastAsia="zh-CN"/>
          <w14:textFill>
            <w14:solidFill>
              <w14:schemeClr w14:val="tx1"/>
            </w14:solidFill>
          </w14:textFill>
        </w:rPr>
        <w:t>年</w:t>
      </w:r>
      <w:r>
        <w:rPr>
          <w:rFonts w:hint="eastAsia" w:ascii="黑体" w:hAnsi="黑体" w:eastAsia="黑体" w:cs="黑体"/>
          <w:b/>
          <w:color w:val="000000" w:themeColor="text1"/>
          <w:sz w:val="21"/>
          <w:szCs w:val="21"/>
          <w14:textFill>
            <w14:solidFill>
              <w14:schemeClr w14:val="tx1"/>
            </w14:solidFill>
          </w14:textFill>
        </w:rPr>
        <w:t>5月</w:t>
      </w:r>
      <w:r>
        <w:rPr>
          <w:rFonts w:hint="eastAsia" w:ascii="黑体" w:hAnsi="黑体" w:eastAsia="黑体" w:cs="黑体"/>
          <w:b/>
          <w:color w:val="000000" w:themeColor="text1"/>
          <w:sz w:val="21"/>
          <w:szCs w:val="21"/>
          <w:lang w:val="en-US" w:eastAsia="zh-CN"/>
          <w14:textFill>
            <w14:solidFill>
              <w14:schemeClr w14:val="tx1"/>
            </w14:solidFill>
          </w14:textFill>
        </w:rPr>
        <w:t>31</w:t>
      </w:r>
      <w:r>
        <w:rPr>
          <w:rFonts w:hint="eastAsia" w:ascii="黑体" w:hAnsi="黑体" w:eastAsia="黑体" w:cs="黑体"/>
          <w:b/>
          <w:color w:val="000000" w:themeColor="text1"/>
          <w:sz w:val="21"/>
          <w:szCs w:val="21"/>
          <w14:textFill>
            <w14:solidFill>
              <w14:schemeClr w14:val="tx1"/>
            </w14:solidFill>
          </w14:textFill>
        </w:rPr>
        <w:t>日</w:t>
      </w:r>
    </w:p>
    <w:p w14:paraId="39D9E65F">
      <w:pPr>
        <w:spacing w:line="360" w:lineRule="exact"/>
        <w:ind w:left="0" w:leftChars="0" w:firstLine="0" w:firstLineChars="0"/>
        <w:jc w:val="both"/>
        <w:rPr>
          <w:sz w:val="21"/>
          <w:szCs w:val="21"/>
        </w:rPr>
      </w:pPr>
      <w:r>
        <w:rPr>
          <w:rFonts w:hint="eastAsia" w:ascii="黑体" w:hAnsi="黑体" w:eastAsia="黑体" w:cs="黑体"/>
          <w:bCs/>
          <w:sz w:val="21"/>
          <w:szCs w:val="21"/>
        </w:rPr>
        <w:t>* 请填妥后提交至报馆页面进行报馆邮箱：zhongze@ttchina.com</w:t>
      </w:r>
    </w:p>
    <w:p w14:paraId="6D08ED4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1F8317"/>
    <w:multiLevelType w:val="singleLevel"/>
    <w:tmpl w:val="F81F8317"/>
    <w:lvl w:ilvl="0" w:tentative="0">
      <w:start w:val="1"/>
      <w:numFmt w:val="decimal"/>
      <w:suff w:val="nothing"/>
      <w:lvlText w:val="（%1）"/>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jdlZDdjMzQzMzAyM2MzZDcxNTdmOTMwMjMwNjQifQ=="/>
  </w:docVars>
  <w:rsids>
    <w:rsidRoot w:val="738B1F44"/>
    <w:rsid w:val="267E6091"/>
    <w:rsid w:val="2A1B099A"/>
    <w:rsid w:val="5C801671"/>
    <w:rsid w:val="738B1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 w:cs="Times New Roman"/>
      <w:kern w:val="2"/>
      <w:sz w:val="28"/>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352</Words>
  <Characters>375</Characters>
  <Lines>0</Lines>
  <Paragraphs>0</Paragraphs>
  <TotalTime>0</TotalTime>
  <ScaleCrop>false</ScaleCrop>
  <LinksUpToDate>false</LinksUpToDate>
  <CharactersWithSpaces>403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2024-05-14T00:44:00Z</dcterms:created>
  <dc:creator>Administrator</dc:creator>
  <cp:lastModifiedBy>牛园园</cp:lastModifiedBy>
  <dcterms:modified xsi:type="dcterms:W3CDTF">2025-05-08T00:52:05Z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FA8F2D11A6BA4D25A856A21CF1D066A6_11</vt:lpwstr>
  </property>
  <property fmtid="{D5CDD505-2E9C-101B-9397-08002B2CF9AE}" pid="4" name="KSOTemplateDocerSaveRecord">
    <vt:lpwstr>eyJoZGlkIjoiZDZmYTRmZDJmNzQzZTEyNmM1ODY3MmU5MGMyZjk5ZWYiLCJ1c2VySWQiOiIzODEzMzcxNTgifQ==</vt:lpwstr>
  </property>
</Properties>
</file>