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CC68C">
      <w:pPr>
        <w:spacing w:before="27"/>
      </w:pPr>
    </w:p>
    <w:p w14:paraId="0FCD0B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报馆手续</w:t>
      </w:r>
    </w:p>
    <w:p w14:paraId="60181E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595757"/>
          <w:kern w:val="0"/>
          <w:sz w:val="24"/>
          <w:szCs w:val="24"/>
          <w:lang w:val="en-US" w:eastAsia="zh-CN" w:bidi="ar"/>
        </w:rPr>
        <w:t>空地展台需按大会组委会要求，在规定时间202</w:t>
      </w:r>
      <w:r>
        <w:rPr>
          <w:rFonts w:hint="eastAsia" w:ascii="仿宋" w:hAnsi="仿宋" w:cs="仿宋"/>
          <w:color w:val="595757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595757"/>
          <w:kern w:val="0"/>
          <w:sz w:val="24"/>
          <w:szCs w:val="24"/>
          <w:lang w:val="en-US" w:eastAsia="zh-CN" w:bidi="ar"/>
        </w:rPr>
        <w:t xml:space="preserve">年5月31日之前完成申报并缴纳施工押金、施工管理费、垃圾清运管理费后方能进行搭建，逾期按千分之一/天收取滞纳金。 </w:t>
      </w:r>
    </w:p>
    <w:p w14:paraId="567625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</w:pPr>
      <w:r>
        <w:rPr>
          <w:rFonts w:hint="eastAsia" w:ascii="仿宋" w:hAnsi="仿宋" w:eastAsia="仿宋" w:cs="仿宋"/>
          <w:color w:val="595757"/>
          <w:kern w:val="0"/>
          <w:sz w:val="24"/>
          <w:szCs w:val="24"/>
          <w:lang w:val="en-US" w:eastAsia="zh-CN" w:bidi="ar"/>
        </w:rPr>
        <w:t>展台申报程序 :</w:t>
      </w:r>
    </w:p>
    <w:p w14:paraId="72E216F8">
      <w:pPr>
        <w:spacing w:before="26"/>
      </w:pPr>
    </w:p>
    <w:p w14:paraId="16E90A13">
      <w:pPr>
        <w:spacing w:before="26"/>
      </w:pPr>
    </w:p>
    <w:tbl>
      <w:tblPr>
        <w:tblStyle w:val="4"/>
        <w:tblW w:w="89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529"/>
        <w:gridCol w:w="1788"/>
        <w:gridCol w:w="3686"/>
        <w:gridCol w:w="1703"/>
      </w:tblGrid>
      <w:tr w14:paraId="46479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84" w:type="dxa"/>
            <w:shd w:val="clear" w:color="auto" w:fill="003894"/>
            <w:vAlign w:val="top"/>
          </w:tcPr>
          <w:p w14:paraId="4454F031">
            <w:pPr>
              <w:pStyle w:val="5"/>
              <w:spacing w:before="200" w:line="219" w:lineRule="auto"/>
              <w:ind w:left="437"/>
              <w:rPr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内容</w:t>
            </w:r>
          </w:p>
        </w:tc>
        <w:tc>
          <w:tcPr>
            <w:tcW w:w="2317" w:type="dxa"/>
            <w:gridSpan w:val="2"/>
            <w:shd w:val="clear" w:color="auto" w:fill="003894"/>
            <w:vAlign w:val="top"/>
          </w:tcPr>
          <w:p w14:paraId="27558055">
            <w:pPr>
              <w:pStyle w:val="5"/>
              <w:spacing w:before="191" w:line="220" w:lineRule="auto"/>
              <w:ind w:left="944"/>
              <w:rPr>
                <w:sz w:val="21"/>
                <w:szCs w:val="21"/>
              </w:rPr>
            </w:pPr>
            <w:r>
              <w:rPr>
                <w:b/>
                <w:bCs/>
                <w:color w:val="FFFFFF"/>
                <w:spacing w:val="14"/>
                <w:sz w:val="21"/>
                <w:szCs w:val="21"/>
              </w:rPr>
              <w:t>项目</w:t>
            </w:r>
          </w:p>
        </w:tc>
        <w:tc>
          <w:tcPr>
            <w:tcW w:w="3686" w:type="dxa"/>
            <w:shd w:val="clear" w:color="auto" w:fill="003894"/>
            <w:vAlign w:val="top"/>
          </w:tcPr>
          <w:p w14:paraId="11257B5A">
            <w:pPr>
              <w:pStyle w:val="5"/>
              <w:spacing w:before="219" w:line="220" w:lineRule="auto"/>
              <w:ind w:left="1516"/>
            </w:pPr>
            <w:r>
              <w:rPr>
                <w:b/>
                <w:bCs/>
                <w:color w:val="FFFFFF"/>
                <w:spacing w:val="-3"/>
              </w:rPr>
              <w:t>所需资料</w:t>
            </w:r>
          </w:p>
        </w:tc>
        <w:tc>
          <w:tcPr>
            <w:tcW w:w="1703" w:type="dxa"/>
            <w:shd w:val="clear" w:color="auto" w:fill="003894"/>
            <w:vAlign w:val="top"/>
          </w:tcPr>
          <w:p w14:paraId="6B0D99F6">
            <w:pPr>
              <w:pStyle w:val="5"/>
              <w:spacing w:before="219" w:line="220" w:lineRule="auto"/>
              <w:ind w:left="530"/>
            </w:pPr>
            <w:r>
              <w:rPr>
                <w:b/>
                <w:bCs/>
                <w:color w:val="FFFFFF"/>
                <w:spacing w:val="-3"/>
              </w:rPr>
              <w:t>截止时间</w:t>
            </w:r>
          </w:p>
        </w:tc>
      </w:tr>
      <w:tr w14:paraId="5D951A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84" w:type="dxa"/>
            <w:vMerge w:val="restart"/>
            <w:tcBorders>
              <w:bottom w:val="nil"/>
            </w:tcBorders>
            <w:shd w:val="clear" w:color="auto" w:fill="D2D2E8"/>
            <w:vAlign w:val="top"/>
          </w:tcPr>
          <w:p w14:paraId="105F712E">
            <w:pPr>
              <w:spacing w:line="261" w:lineRule="auto"/>
              <w:rPr>
                <w:rFonts w:ascii="Arial"/>
                <w:sz w:val="21"/>
              </w:rPr>
            </w:pPr>
          </w:p>
          <w:p w14:paraId="0729C34D">
            <w:pPr>
              <w:spacing w:line="261" w:lineRule="auto"/>
              <w:rPr>
                <w:rFonts w:ascii="Arial"/>
                <w:sz w:val="21"/>
              </w:rPr>
            </w:pPr>
          </w:p>
          <w:p w14:paraId="3578C57A">
            <w:pPr>
              <w:spacing w:line="261" w:lineRule="auto"/>
              <w:rPr>
                <w:rFonts w:ascii="Arial"/>
                <w:sz w:val="21"/>
              </w:rPr>
            </w:pPr>
          </w:p>
          <w:p w14:paraId="1B5E9862">
            <w:pPr>
              <w:spacing w:line="262" w:lineRule="auto"/>
              <w:rPr>
                <w:rFonts w:ascii="Arial"/>
                <w:sz w:val="21"/>
              </w:rPr>
            </w:pPr>
          </w:p>
          <w:p w14:paraId="62F398BE">
            <w:pPr>
              <w:spacing w:line="262" w:lineRule="auto"/>
              <w:rPr>
                <w:rFonts w:ascii="Arial"/>
                <w:sz w:val="21"/>
              </w:rPr>
            </w:pPr>
          </w:p>
          <w:p w14:paraId="18E3955F">
            <w:pPr>
              <w:pStyle w:val="5"/>
              <w:spacing w:before="52" w:line="219" w:lineRule="auto"/>
              <w:ind w:left="354"/>
            </w:pPr>
            <w:r>
              <w:rPr>
                <w:spacing w:val="5"/>
              </w:rPr>
              <w:t>步骤一：</w:t>
            </w:r>
          </w:p>
          <w:p w14:paraId="6D45C4DF">
            <w:pPr>
              <w:pStyle w:val="5"/>
              <w:spacing w:before="70" w:line="219" w:lineRule="auto"/>
              <w:ind w:left="315"/>
            </w:pPr>
            <w:r>
              <w:rPr>
                <w:spacing w:val="-1"/>
              </w:rPr>
              <w:t>报图审图</w:t>
            </w:r>
          </w:p>
        </w:tc>
        <w:tc>
          <w:tcPr>
            <w:tcW w:w="2317" w:type="dxa"/>
            <w:gridSpan w:val="2"/>
            <w:vMerge w:val="restart"/>
            <w:tcBorders>
              <w:bottom w:val="nil"/>
            </w:tcBorders>
            <w:vAlign w:val="top"/>
          </w:tcPr>
          <w:p w14:paraId="21B3BFFD">
            <w:pPr>
              <w:spacing w:line="453" w:lineRule="auto"/>
              <w:rPr>
                <w:rFonts w:ascii="Arial"/>
                <w:sz w:val="21"/>
              </w:rPr>
            </w:pPr>
          </w:p>
          <w:p w14:paraId="0498D402">
            <w:pPr>
              <w:pStyle w:val="5"/>
              <w:spacing w:before="52" w:line="220" w:lineRule="auto"/>
              <w:ind w:left="830"/>
            </w:pPr>
            <w:r>
              <w:rPr>
                <w:spacing w:val="-2"/>
              </w:rPr>
              <w:t>标准展位</w:t>
            </w:r>
          </w:p>
        </w:tc>
        <w:tc>
          <w:tcPr>
            <w:tcW w:w="3686" w:type="dxa"/>
            <w:vAlign w:val="top"/>
          </w:tcPr>
          <w:p w14:paraId="417EA3F8">
            <w:pPr>
              <w:pStyle w:val="5"/>
              <w:spacing w:before="206" w:line="219" w:lineRule="auto"/>
              <w:ind w:left="953"/>
            </w:pPr>
            <w:r>
              <w:rPr>
                <w:spacing w:val="-1"/>
              </w:rPr>
              <w:t>表格F1标准展位楣板信息</w:t>
            </w:r>
          </w:p>
        </w:tc>
        <w:tc>
          <w:tcPr>
            <w:tcW w:w="1703" w:type="dxa"/>
            <w:vAlign w:val="top"/>
          </w:tcPr>
          <w:p w14:paraId="481446A5">
            <w:pPr>
              <w:pStyle w:val="5"/>
              <w:spacing w:before="223" w:line="239" w:lineRule="auto"/>
              <w:ind w:left="527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5</w:t>
            </w:r>
            <w:r>
              <w:rPr>
                <w:spacing w:val="-1"/>
              </w:rPr>
              <w:t>.6.2</w:t>
            </w:r>
          </w:p>
        </w:tc>
      </w:tr>
      <w:tr w14:paraId="02A40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284" w:type="dxa"/>
            <w:vMerge w:val="continue"/>
            <w:tcBorders>
              <w:top w:val="nil"/>
              <w:bottom w:val="nil"/>
            </w:tcBorders>
            <w:vAlign w:val="top"/>
          </w:tcPr>
          <w:p w14:paraId="5EF19948">
            <w:pPr>
              <w:rPr>
                <w:rFonts w:ascii="Arial"/>
                <w:sz w:val="21"/>
              </w:rPr>
            </w:pPr>
          </w:p>
        </w:tc>
        <w:tc>
          <w:tcPr>
            <w:tcW w:w="2317" w:type="dxa"/>
            <w:gridSpan w:val="2"/>
            <w:vMerge w:val="continue"/>
            <w:tcBorders>
              <w:top w:val="nil"/>
            </w:tcBorders>
            <w:vAlign w:val="top"/>
          </w:tcPr>
          <w:p w14:paraId="686DE249">
            <w:pPr>
              <w:rPr>
                <w:rFonts w:ascii="Arial"/>
                <w:sz w:val="21"/>
              </w:rPr>
            </w:pPr>
          </w:p>
        </w:tc>
        <w:tc>
          <w:tcPr>
            <w:tcW w:w="3686" w:type="dxa"/>
            <w:vAlign w:val="top"/>
          </w:tcPr>
          <w:p w14:paraId="00893D5E">
            <w:pPr>
              <w:pStyle w:val="5"/>
              <w:spacing w:before="219" w:line="221" w:lineRule="auto"/>
              <w:ind w:left="1513"/>
            </w:pPr>
            <w:r>
              <w:rPr>
                <w:color w:val="404040"/>
                <w:spacing w:val="4"/>
              </w:rPr>
              <w:t>展具租用</w:t>
            </w:r>
          </w:p>
        </w:tc>
        <w:tc>
          <w:tcPr>
            <w:tcW w:w="1703" w:type="dxa"/>
            <w:vAlign w:val="top"/>
          </w:tcPr>
          <w:p w14:paraId="164AA943">
            <w:pPr>
              <w:pStyle w:val="5"/>
              <w:spacing w:before="234" w:line="239" w:lineRule="auto"/>
              <w:ind w:left="527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5</w:t>
            </w:r>
            <w:r>
              <w:rPr>
                <w:spacing w:val="-1"/>
              </w:rPr>
              <w:t>.6.2</w:t>
            </w:r>
          </w:p>
        </w:tc>
      </w:tr>
      <w:tr w14:paraId="7F865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284" w:type="dxa"/>
            <w:vMerge w:val="continue"/>
            <w:tcBorders>
              <w:top w:val="nil"/>
              <w:bottom w:val="nil"/>
            </w:tcBorders>
            <w:vAlign w:val="top"/>
          </w:tcPr>
          <w:p w14:paraId="3E5B0723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restart"/>
            <w:tcBorders>
              <w:bottom w:val="nil"/>
            </w:tcBorders>
            <w:textDirection w:val="tbRlV"/>
            <w:vAlign w:val="top"/>
          </w:tcPr>
          <w:p w14:paraId="2B1AB66F">
            <w:pPr>
              <w:pStyle w:val="5"/>
              <w:spacing w:before="224" w:line="201" w:lineRule="auto"/>
              <w:ind w:left="472"/>
            </w:pPr>
            <w:r>
              <w:t>光</w:t>
            </w:r>
            <w:r>
              <w:rPr>
                <w:spacing w:val="44"/>
              </w:rPr>
              <w:t xml:space="preserve"> </w:t>
            </w:r>
            <w:r>
              <w:t>地</w:t>
            </w:r>
            <w:r>
              <w:rPr>
                <w:spacing w:val="44"/>
              </w:rPr>
              <w:t xml:space="preserve"> </w:t>
            </w:r>
            <w:r>
              <w:t>展</w:t>
            </w:r>
            <w:r>
              <w:rPr>
                <w:spacing w:val="45"/>
              </w:rPr>
              <w:t xml:space="preserve"> </w:t>
            </w:r>
            <w:r>
              <w:t>位</w:t>
            </w:r>
          </w:p>
        </w:tc>
        <w:tc>
          <w:tcPr>
            <w:tcW w:w="1788" w:type="dxa"/>
            <w:vAlign w:val="top"/>
          </w:tcPr>
          <w:p w14:paraId="0F55BDDA">
            <w:pPr>
              <w:pStyle w:val="5"/>
              <w:spacing w:before="209" w:line="219" w:lineRule="auto"/>
              <w:ind w:left="241"/>
            </w:pPr>
            <w:r>
              <w:rPr>
                <w:spacing w:val="-1"/>
              </w:rPr>
              <w:t>单层展位高度&lt;5米</w:t>
            </w:r>
          </w:p>
        </w:tc>
        <w:tc>
          <w:tcPr>
            <w:tcW w:w="3686" w:type="dxa"/>
            <w:vAlign w:val="top"/>
          </w:tcPr>
          <w:p w14:paraId="2496E2F0">
            <w:pPr>
              <w:pStyle w:val="5"/>
              <w:spacing w:before="209" w:line="219" w:lineRule="auto"/>
              <w:ind w:left="433"/>
            </w:pPr>
            <w:r>
              <w:rPr>
                <w:spacing w:val="-1"/>
              </w:rPr>
              <w:t>将报审资料(见下页)Email至主场搭建商</w:t>
            </w:r>
          </w:p>
        </w:tc>
        <w:tc>
          <w:tcPr>
            <w:tcW w:w="1703" w:type="dxa"/>
            <w:vAlign w:val="top"/>
          </w:tcPr>
          <w:p w14:paraId="66D7E648">
            <w:pPr>
              <w:pStyle w:val="5"/>
              <w:spacing w:before="225" w:line="239" w:lineRule="auto"/>
              <w:ind w:left="487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5</w:t>
            </w:r>
            <w:r>
              <w:rPr>
                <w:spacing w:val="-1"/>
              </w:rPr>
              <w:t>.5.31</w:t>
            </w:r>
          </w:p>
        </w:tc>
      </w:tr>
      <w:tr w14:paraId="52D20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1284" w:type="dxa"/>
            <w:vMerge w:val="continue"/>
            <w:tcBorders>
              <w:top w:val="nil"/>
            </w:tcBorders>
            <w:vAlign w:val="top"/>
          </w:tcPr>
          <w:p w14:paraId="26DFEA38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</w:tcBorders>
            <w:textDirection w:val="tbRlV"/>
            <w:vAlign w:val="top"/>
          </w:tcPr>
          <w:p w14:paraId="5E501046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vAlign w:val="top"/>
          </w:tcPr>
          <w:p w14:paraId="76D58695">
            <w:pPr>
              <w:pStyle w:val="5"/>
              <w:spacing w:before="219" w:line="298" w:lineRule="auto"/>
              <w:ind w:left="801" w:right="181" w:hanging="640"/>
            </w:pPr>
            <w:r>
              <w:rPr>
                <w:spacing w:val="-1"/>
              </w:rPr>
              <w:t>超高展位：高度≥5m</w:t>
            </w:r>
            <w:r>
              <w:rPr>
                <w:spacing w:val="3"/>
              </w:rPr>
              <w:t xml:space="preserve"> </w:t>
            </w:r>
            <w:r>
              <w:t>至</w:t>
            </w:r>
          </w:p>
          <w:p w14:paraId="68C0BE41">
            <w:pPr>
              <w:pStyle w:val="5"/>
              <w:spacing w:before="13" w:line="349" w:lineRule="auto"/>
              <w:ind w:left="721" w:right="183" w:hanging="560"/>
            </w:pPr>
            <w:r>
              <w:rPr>
                <w:spacing w:val="-1"/>
              </w:rPr>
              <w:t>6m或双层展位不得超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过8m</w:t>
            </w:r>
          </w:p>
        </w:tc>
        <w:tc>
          <w:tcPr>
            <w:tcW w:w="3686" w:type="dxa"/>
            <w:vAlign w:val="top"/>
          </w:tcPr>
          <w:p w14:paraId="2AB34E8B">
            <w:pPr>
              <w:spacing w:line="305" w:lineRule="auto"/>
              <w:rPr>
                <w:rFonts w:ascii="Arial"/>
                <w:sz w:val="21"/>
              </w:rPr>
            </w:pPr>
          </w:p>
          <w:p w14:paraId="33ED797F">
            <w:pPr>
              <w:pStyle w:val="5"/>
              <w:spacing w:before="52" w:line="296" w:lineRule="auto"/>
              <w:ind w:left="73" w:right="70"/>
              <w:jc w:val="both"/>
            </w:pPr>
            <w:r>
              <w:t>图纸必须经过中华人民共和国一级注册结构工程师</w:t>
            </w:r>
            <w:r>
              <w:rPr>
                <w:spacing w:val="7"/>
              </w:rPr>
              <w:t xml:space="preserve"> </w:t>
            </w:r>
            <w:r>
              <w:t>审核并盖章确认，并提交主场搭建商复核。报审资</w:t>
            </w:r>
            <w:r>
              <w:rPr>
                <w:spacing w:val="10"/>
              </w:rPr>
              <w:t xml:space="preserve"> </w:t>
            </w:r>
            <w:r>
              <w:rPr>
                <w:spacing w:val="5"/>
              </w:rPr>
              <w:t>料见下页</w:t>
            </w:r>
          </w:p>
        </w:tc>
        <w:tc>
          <w:tcPr>
            <w:tcW w:w="1703" w:type="dxa"/>
            <w:vAlign w:val="top"/>
          </w:tcPr>
          <w:p w14:paraId="3CA3EE62">
            <w:pPr>
              <w:spacing w:line="285" w:lineRule="auto"/>
              <w:rPr>
                <w:rFonts w:ascii="Arial"/>
                <w:sz w:val="21"/>
              </w:rPr>
            </w:pPr>
          </w:p>
          <w:p w14:paraId="37EC775C">
            <w:pPr>
              <w:spacing w:line="285" w:lineRule="auto"/>
              <w:rPr>
                <w:rFonts w:ascii="Arial"/>
                <w:sz w:val="21"/>
              </w:rPr>
            </w:pPr>
          </w:p>
          <w:p w14:paraId="53FF4573">
            <w:pPr>
              <w:pStyle w:val="5"/>
              <w:spacing w:before="52" w:line="239" w:lineRule="auto"/>
              <w:ind w:left="487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5</w:t>
            </w:r>
            <w:r>
              <w:rPr>
                <w:spacing w:val="-1"/>
              </w:rPr>
              <w:t>.5.31</w:t>
            </w:r>
          </w:p>
        </w:tc>
      </w:tr>
      <w:tr w14:paraId="47F604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7" w:hRule="atLeast"/>
        </w:trPr>
        <w:tc>
          <w:tcPr>
            <w:tcW w:w="1284" w:type="dxa"/>
            <w:shd w:val="clear" w:color="auto" w:fill="D2D2E8"/>
            <w:vAlign w:val="top"/>
          </w:tcPr>
          <w:p w14:paraId="04944FFD">
            <w:pPr>
              <w:spacing w:line="243" w:lineRule="auto"/>
              <w:rPr>
                <w:rFonts w:ascii="Arial"/>
                <w:sz w:val="21"/>
              </w:rPr>
            </w:pPr>
          </w:p>
          <w:p w14:paraId="44991184">
            <w:pPr>
              <w:spacing w:line="243" w:lineRule="auto"/>
              <w:rPr>
                <w:rFonts w:ascii="Arial"/>
                <w:sz w:val="21"/>
              </w:rPr>
            </w:pPr>
          </w:p>
          <w:p w14:paraId="3CB2BDF1">
            <w:pPr>
              <w:spacing w:line="243" w:lineRule="auto"/>
              <w:rPr>
                <w:rFonts w:ascii="Arial"/>
                <w:sz w:val="21"/>
              </w:rPr>
            </w:pPr>
          </w:p>
          <w:p w14:paraId="011B46D4">
            <w:pPr>
              <w:spacing w:line="244" w:lineRule="auto"/>
              <w:rPr>
                <w:rFonts w:ascii="Arial"/>
                <w:sz w:val="21"/>
              </w:rPr>
            </w:pPr>
          </w:p>
          <w:p w14:paraId="741B47A6">
            <w:pPr>
              <w:pStyle w:val="5"/>
              <w:spacing w:before="52" w:line="219" w:lineRule="auto"/>
              <w:ind w:left="354"/>
            </w:pPr>
            <w:r>
              <w:rPr>
                <w:spacing w:val="-1"/>
              </w:rPr>
              <w:t>步骤二：</w:t>
            </w:r>
          </w:p>
          <w:p w14:paraId="116383C0">
            <w:pPr>
              <w:pStyle w:val="5"/>
              <w:spacing w:before="70" w:line="219" w:lineRule="auto"/>
              <w:ind w:left="315"/>
            </w:pPr>
            <w:r>
              <w:rPr>
                <w:spacing w:val="4"/>
              </w:rPr>
              <w:t>缴纳费用</w:t>
            </w:r>
          </w:p>
        </w:tc>
        <w:tc>
          <w:tcPr>
            <w:tcW w:w="2317" w:type="dxa"/>
            <w:gridSpan w:val="2"/>
            <w:vAlign w:val="top"/>
          </w:tcPr>
          <w:p w14:paraId="7FD415A7">
            <w:pPr>
              <w:spacing w:line="278" w:lineRule="auto"/>
              <w:rPr>
                <w:rFonts w:ascii="Arial"/>
                <w:sz w:val="21"/>
              </w:rPr>
            </w:pPr>
          </w:p>
          <w:p w14:paraId="5EA694AF">
            <w:pPr>
              <w:spacing w:line="278" w:lineRule="auto"/>
              <w:rPr>
                <w:rFonts w:ascii="Arial"/>
                <w:sz w:val="21"/>
              </w:rPr>
            </w:pPr>
          </w:p>
          <w:p w14:paraId="2F6340A1">
            <w:pPr>
              <w:spacing w:line="278" w:lineRule="auto"/>
              <w:rPr>
                <w:rFonts w:ascii="Arial"/>
                <w:sz w:val="21"/>
              </w:rPr>
            </w:pPr>
          </w:p>
          <w:p w14:paraId="0E7696A0">
            <w:pPr>
              <w:spacing w:line="278" w:lineRule="auto"/>
              <w:rPr>
                <w:rFonts w:ascii="Arial"/>
                <w:sz w:val="21"/>
              </w:rPr>
            </w:pPr>
          </w:p>
          <w:p w14:paraId="529BCE95">
            <w:pPr>
              <w:pStyle w:val="5"/>
              <w:spacing w:before="52" w:line="219" w:lineRule="auto"/>
              <w:ind w:left="830"/>
            </w:pPr>
            <w:r>
              <w:rPr>
                <w:spacing w:val="-2"/>
              </w:rPr>
              <w:t>光地展位</w:t>
            </w:r>
          </w:p>
        </w:tc>
        <w:tc>
          <w:tcPr>
            <w:tcW w:w="3686" w:type="dxa"/>
            <w:vAlign w:val="top"/>
          </w:tcPr>
          <w:p w14:paraId="65838ACB">
            <w:pPr>
              <w:pStyle w:val="5"/>
              <w:spacing w:before="220" w:line="319" w:lineRule="auto"/>
              <w:ind w:left="73" w:right="2"/>
              <w:jc w:val="both"/>
            </w:pPr>
            <w:r>
              <w:t>1审图合格后，前往主场搭建商处办理水、电申</w:t>
            </w:r>
            <w:r>
              <w:rPr>
                <w:spacing w:val="-1"/>
              </w:rPr>
              <w:t>请，</w:t>
            </w:r>
            <w:r>
              <w:t xml:space="preserve"> </w:t>
            </w:r>
            <w:r>
              <w:rPr>
                <w:spacing w:val="-1"/>
              </w:rPr>
              <w:t>并缴纳施工保证金、施工管理费、审图费、垃圾清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运管理费、水费电费等相关费用。</w:t>
            </w:r>
          </w:p>
          <w:p w14:paraId="7AE2DAE6">
            <w:pPr>
              <w:pStyle w:val="5"/>
              <w:spacing w:before="1" w:line="219" w:lineRule="auto"/>
              <w:ind w:left="83"/>
            </w:pPr>
            <w:r>
              <w:t>2施工单位讲费用汇款至指定账号(对公账号)。</w:t>
            </w:r>
          </w:p>
          <w:p w14:paraId="7C0BA52A">
            <w:pPr>
              <w:pStyle w:val="5"/>
              <w:spacing w:before="70" w:line="302" w:lineRule="auto"/>
              <w:ind w:left="93" w:right="148" w:firstLine="60"/>
            </w:pPr>
            <w:r>
              <w:t>3收到汇款后，主场开具收据和押金单(收据和押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金单是办理施工证件的重要凭证)。</w:t>
            </w:r>
          </w:p>
          <w:p w14:paraId="36FFCCDB">
            <w:pPr>
              <w:pStyle w:val="5"/>
              <w:spacing w:before="26" w:line="280" w:lineRule="auto"/>
              <w:ind w:left="93" w:right="127" w:firstLine="20"/>
            </w:pPr>
            <w:r>
              <w:rPr>
                <w:spacing w:val="-1"/>
              </w:rPr>
              <w:t>4施工单位前往主场办公室凭收据和押金单换取制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证通知单</w:t>
            </w:r>
          </w:p>
        </w:tc>
        <w:tc>
          <w:tcPr>
            <w:tcW w:w="1703" w:type="dxa"/>
            <w:vAlign w:val="top"/>
          </w:tcPr>
          <w:p w14:paraId="294E2718">
            <w:pPr>
              <w:spacing w:line="282" w:lineRule="auto"/>
              <w:rPr>
                <w:rFonts w:ascii="Arial"/>
                <w:sz w:val="21"/>
              </w:rPr>
            </w:pPr>
          </w:p>
          <w:p w14:paraId="416C8320">
            <w:pPr>
              <w:spacing w:line="282" w:lineRule="auto"/>
              <w:rPr>
                <w:rFonts w:ascii="Arial"/>
                <w:sz w:val="21"/>
              </w:rPr>
            </w:pPr>
          </w:p>
          <w:p w14:paraId="232F4608">
            <w:pPr>
              <w:spacing w:line="282" w:lineRule="auto"/>
              <w:rPr>
                <w:rFonts w:ascii="Arial"/>
                <w:sz w:val="21"/>
              </w:rPr>
            </w:pPr>
          </w:p>
          <w:p w14:paraId="18457FBB">
            <w:pPr>
              <w:spacing w:line="282" w:lineRule="auto"/>
              <w:rPr>
                <w:rFonts w:ascii="Arial"/>
                <w:sz w:val="21"/>
              </w:rPr>
            </w:pPr>
          </w:p>
          <w:p w14:paraId="304414B0">
            <w:pPr>
              <w:pStyle w:val="5"/>
              <w:spacing w:before="52" w:line="239" w:lineRule="auto"/>
              <w:ind w:left="487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5</w:t>
            </w:r>
            <w:r>
              <w:rPr>
                <w:spacing w:val="-1"/>
              </w:rPr>
              <w:t>.5.31</w:t>
            </w:r>
          </w:p>
        </w:tc>
      </w:tr>
      <w:tr w14:paraId="77633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1284" w:type="dxa"/>
            <w:shd w:val="clear" w:color="auto" w:fill="D1D1E8"/>
            <w:vAlign w:val="top"/>
          </w:tcPr>
          <w:p w14:paraId="5E23C177">
            <w:pPr>
              <w:spacing w:line="439" w:lineRule="auto"/>
              <w:rPr>
                <w:rFonts w:ascii="Arial"/>
                <w:sz w:val="21"/>
              </w:rPr>
            </w:pPr>
          </w:p>
          <w:p w14:paraId="4CFFD1F0">
            <w:pPr>
              <w:pStyle w:val="5"/>
              <w:spacing w:before="52" w:line="219" w:lineRule="auto"/>
              <w:ind w:left="354"/>
            </w:pPr>
            <w:r>
              <w:rPr>
                <w:spacing w:val="-1"/>
              </w:rPr>
              <w:t>步骤三：</w:t>
            </w:r>
          </w:p>
          <w:p w14:paraId="787A51A2">
            <w:pPr>
              <w:pStyle w:val="5"/>
              <w:spacing w:before="50" w:line="219" w:lineRule="auto"/>
              <w:ind w:left="315"/>
            </w:pPr>
            <w:r>
              <w:rPr>
                <w:spacing w:val="-2"/>
              </w:rPr>
              <w:t>办理证件</w:t>
            </w:r>
          </w:p>
        </w:tc>
        <w:tc>
          <w:tcPr>
            <w:tcW w:w="529" w:type="dxa"/>
            <w:textDirection w:val="tbRlV"/>
            <w:vAlign w:val="top"/>
          </w:tcPr>
          <w:p w14:paraId="28AF840A">
            <w:pPr>
              <w:pStyle w:val="5"/>
              <w:spacing w:before="214" w:line="201" w:lineRule="auto"/>
              <w:ind w:left="177"/>
            </w:pPr>
            <w:r>
              <w:t>光</w:t>
            </w:r>
            <w:r>
              <w:rPr>
                <w:spacing w:val="44"/>
              </w:rPr>
              <w:t xml:space="preserve"> </w:t>
            </w:r>
            <w:r>
              <w:t>地</w:t>
            </w:r>
            <w:r>
              <w:rPr>
                <w:spacing w:val="44"/>
              </w:rPr>
              <w:t xml:space="preserve"> </w:t>
            </w:r>
            <w:r>
              <w:t>展</w:t>
            </w:r>
            <w:r>
              <w:rPr>
                <w:spacing w:val="45"/>
              </w:rPr>
              <w:t xml:space="preserve"> </w:t>
            </w:r>
            <w:r>
              <w:t>位</w:t>
            </w:r>
          </w:p>
        </w:tc>
        <w:tc>
          <w:tcPr>
            <w:tcW w:w="1788" w:type="dxa"/>
            <w:vAlign w:val="top"/>
          </w:tcPr>
          <w:p w14:paraId="1D8071E6">
            <w:pPr>
              <w:spacing w:line="291" w:lineRule="auto"/>
              <w:rPr>
                <w:rFonts w:ascii="Arial"/>
                <w:sz w:val="21"/>
              </w:rPr>
            </w:pPr>
          </w:p>
          <w:p w14:paraId="79D2795F">
            <w:pPr>
              <w:pStyle w:val="5"/>
              <w:spacing w:before="52" w:line="220" w:lineRule="auto"/>
              <w:ind w:left="241"/>
            </w:pPr>
            <w:r>
              <w:rPr>
                <w:spacing w:val="-1"/>
              </w:rPr>
              <w:t>施工单位实名认证</w:t>
            </w:r>
          </w:p>
          <w:p w14:paraId="6075D3F3">
            <w:pPr>
              <w:pStyle w:val="5"/>
              <w:spacing w:before="69" w:line="221" w:lineRule="auto"/>
              <w:ind w:left="481"/>
            </w:pPr>
            <w:r>
              <w:rPr>
                <w:spacing w:val="-1"/>
              </w:rPr>
              <w:t>施工人员证</w:t>
            </w:r>
          </w:p>
          <w:p w14:paraId="3124826B">
            <w:pPr>
              <w:pStyle w:val="5"/>
              <w:spacing w:before="97" w:line="219" w:lineRule="auto"/>
              <w:ind w:left="561"/>
            </w:pPr>
            <w:r>
              <w:rPr>
                <w:spacing w:val="-2"/>
              </w:rPr>
              <w:t>施工车证</w:t>
            </w:r>
          </w:p>
        </w:tc>
        <w:tc>
          <w:tcPr>
            <w:tcW w:w="3686" w:type="dxa"/>
            <w:vAlign w:val="top"/>
          </w:tcPr>
          <w:p w14:paraId="4D6BAA5D">
            <w:pPr>
              <w:spacing w:line="279" w:lineRule="auto"/>
              <w:rPr>
                <w:rFonts w:ascii="Arial"/>
                <w:sz w:val="21"/>
              </w:rPr>
            </w:pPr>
          </w:p>
          <w:p w14:paraId="22956609">
            <w:pPr>
              <w:spacing w:line="280" w:lineRule="auto"/>
              <w:rPr>
                <w:rFonts w:ascii="Arial"/>
                <w:sz w:val="21"/>
              </w:rPr>
            </w:pPr>
          </w:p>
          <w:p w14:paraId="58112426">
            <w:pPr>
              <w:pStyle w:val="5"/>
              <w:spacing w:before="52" w:line="219" w:lineRule="auto"/>
              <w:ind w:left="103"/>
            </w:pPr>
            <w:r>
              <w:rPr>
                <w:spacing w:val="-2"/>
              </w:rPr>
              <w:t>现场申请办理</w:t>
            </w:r>
          </w:p>
        </w:tc>
        <w:tc>
          <w:tcPr>
            <w:tcW w:w="1703" w:type="dxa"/>
            <w:vAlign w:val="top"/>
          </w:tcPr>
          <w:p w14:paraId="7A417072">
            <w:pPr>
              <w:rPr>
                <w:rFonts w:ascii="Arial"/>
                <w:sz w:val="21"/>
              </w:rPr>
            </w:pPr>
          </w:p>
        </w:tc>
      </w:tr>
      <w:tr w14:paraId="6ACDA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284" w:type="dxa"/>
            <w:vMerge w:val="restart"/>
            <w:tcBorders>
              <w:bottom w:val="nil"/>
            </w:tcBorders>
            <w:shd w:val="clear" w:color="auto" w:fill="D2D2E9"/>
            <w:vAlign w:val="top"/>
          </w:tcPr>
          <w:p w14:paraId="2CBC8E37">
            <w:pPr>
              <w:spacing w:line="450" w:lineRule="auto"/>
              <w:rPr>
                <w:rFonts w:ascii="Arial"/>
                <w:sz w:val="21"/>
              </w:rPr>
            </w:pPr>
          </w:p>
          <w:p w14:paraId="31ED7166">
            <w:pPr>
              <w:pStyle w:val="5"/>
              <w:spacing w:before="52" w:line="219" w:lineRule="auto"/>
              <w:ind w:left="354"/>
            </w:pPr>
            <w:r>
              <w:rPr>
                <w:spacing w:val="-1"/>
              </w:rPr>
              <w:t>步骤四：</w:t>
            </w:r>
          </w:p>
          <w:p w14:paraId="2100A712">
            <w:pPr>
              <w:pStyle w:val="5"/>
              <w:spacing w:before="90" w:line="219" w:lineRule="auto"/>
              <w:ind w:left="315"/>
            </w:pPr>
            <w:r>
              <w:rPr>
                <w:spacing w:val="1"/>
              </w:rPr>
              <w:t>费用结算</w:t>
            </w:r>
          </w:p>
        </w:tc>
        <w:tc>
          <w:tcPr>
            <w:tcW w:w="529" w:type="dxa"/>
            <w:vMerge w:val="restart"/>
            <w:tcBorders>
              <w:bottom w:val="nil"/>
            </w:tcBorders>
            <w:textDirection w:val="tbRlV"/>
            <w:vAlign w:val="top"/>
          </w:tcPr>
          <w:p w14:paraId="4097D04F">
            <w:pPr>
              <w:pStyle w:val="5"/>
              <w:spacing w:before="204" w:line="201" w:lineRule="auto"/>
              <w:ind w:left="208"/>
            </w:pPr>
            <w:r>
              <w:rPr>
                <w:color w:val="505050"/>
              </w:rPr>
              <w:t>光</w:t>
            </w:r>
            <w:r>
              <w:rPr>
                <w:color w:val="505050"/>
                <w:spacing w:val="44"/>
              </w:rPr>
              <w:t xml:space="preserve"> </w:t>
            </w:r>
            <w:r>
              <w:rPr>
                <w:color w:val="505050"/>
              </w:rPr>
              <w:t>地</w:t>
            </w:r>
            <w:r>
              <w:rPr>
                <w:color w:val="505050"/>
                <w:spacing w:val="44"/>
              </w:rPr>
              <w:t xml:space="preserve"> </w:t>
            </w:r>
            <w:r>
              <w:rPr>
                <w:color w:val="505050"/>
              </w:rPr>
              <w:t>展</w:t>
            </w:r>
            <w:r>
              <w:rPr>
                <w:color w:val="505050"/>
                <w:spacing w:val="45"/>
              </w:rPr>
              <w:t xml:space="preserve"> </w:t>
            </w:r>
            <w:r>
              <w:rPr>
                <w:color w:val="505050"/>
              </w:rPr>
              <w:t>位</w:t>
            </w:r>
          </w:p>
        </w:tc>
        <w:tc>
          <w:tcPr>
            <w:tcW w:w="1788" w:type="dxa"/>
            <w:vMerge w:val="restart"/>
            <w:tcBorders>
              <w:bottom w:val="nil"/>
            </w:tcBorders>
            <w:vAlign w:val="top"/>
          </w:tcPr>
          <w:p w14:paraId="76D2D5F6">
            <w:pPr>
              <w:spacing w:line="295" w:lineRule="auto"/>
              <w:rPr>
                <w:rFonts w:ascii="Arial"/>
                <w:sz w:val="21"/>
              </w:rPr>
            </w:pPr>
          </w:p>
          <w:p w14:paraId="1F7B086C">
            <w:pPr>
              <w:spacing w:line="295" w:lineRule="auto"/>
              <w:rPr>
                <w:rFonts w:ascii="Arial"/>
                <w:sz w:val="21"/>
              </w:rPr>
            </w:pPr>
          </w:p>
          <w:p w14:paraId="2511E35A">
            <w:pPr>
              <w:pStyle w:val="5"/>
              <w:spacing w:before="52" w:line="220" w:lineRule="auto"/>
              <w:ind w:left="161"/>
            </w:pPr>
            <w:r>
              <w:rPr>
                <w:spacing w:val="-1"/>
              </w:rPr>
              <w:t>退押金及施工保证金</w:t>
            </w:r>
          </w:p>
        </w:tc>
        <w:tc>
          <w:tcPr>
            <w:tcW w:w="3686" w:type="dxa"/>
            <w:vAlign w:val="top"/>
          </w:tcPr>
          <w:p w14:paraId="42C4B0C7">
            <w:pPr>
              <w:pStyle w:val="5"/>
              <w:spacing w:before="215" w:line="326" w:lineRule="auto"/>
              <w:ind w:left="63" w:right="68" w:firstLine="10"/>
            </w:pPr>
            <w:r>
              <w:t>电箱押金：有配电人员签名和粘贴了回收标记的押</w:t>
            </w:r>
            <w:r>
              <w:rPr>
                <w:spacing w:val="12"/>
              </w:rPr>
              <w:t xml:space="preserve"> </w:t>
            </w:r>
            <w:r>
              <w:t>金单。</w:t>
            </w:r>
          </w:p>
        </w:tc>
        <w:tc>
          <w:tcPr>
            <w:tcW w:w="1703" w:type="dxa"/>
            <w:vMerge w:val="restart"/>
            <w:tcBorders>
              <w:bottom w:val="nil"/>
            </w:tcBorders>
            <w:vAlign w:val="top"/>
          </w:tcPr>
          <w:p w14:paraId="64CB5147">
            <w:pPr>
              <w:spacing w:line="459" w:lineRule="auto"/>
              <w:rPr>
                <w:rFonts w:ascii="Arial"/>
                <w:sz w:val="21"/>
              </w:rPr>
            </w:pPr>
          </w:p>
          <w:p w14:paraId="40504BAB">
            <w:pPr>
              <w:pStyle w:val="5"/>
              <w:spacing w:before="52" w:line="303" w:lineRule="auto"/>
              <w:ind w:left="87" w:right="132" w:firstLine="40"/>
            </w:pPr>
            <w:r>
              <w:rPr>
                <w:spacing w:val="-1"/>
              </w:rPr>
              <w:t>展览会结束之日起30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个工作日后</w:t>
            </w:r>
          </w:p>
        </w:tc>
      </w:tr>
      <w:tr w14:paraId="73739D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284" w:type="dxa"/>
            <w:vMerge w:val="continue"/>
            <w:tcBorders>
              <w:top w:val="nil"/>
            </w:tcBorders>
            <w:vAlign w:val="top"/>
          </w:tcPr>
          <w:p w14:paraId="1DB3B778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</w:tcBorders>
            <w:textDirection w:val="tbRlV"/>
            <w:vAlign w:val="top"/>
          </w:tcPr>
          <w:p w14:paraId="7631BF4A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vMerge w:val="continue"/>
            <w:tcBorders>
              <w:top w:val="nil"/>
            </w:tcBorders>
            <w:vAlign w:val="top"/>
          </w:tcPr>
          <w:p w14:paraId="78B42F2A">
            <w:pPr>
              <w:rPr>
                <w:rFonts w:ascii="Arial"/>
                <w:sz w:val="21"/>
              </w:rPr>
            </w:pPr>
          </w:p>
        </w:tc>
        <w:tc>
          <w:tcPr>
            <w:tcW w:w="3686" w:type="dxa"/>
            <w:vAlign w:val="top"/>
          </w:tcPr>
          <w:p w14:paraId="0F50EDF5">
            <w:pPr>
              <w:pStyle w:val="5"/>
              <w:spacing w:before="216" w:line="219" w:lineRule="auto"/>
              <w:ind w:left="83"/>
            </w:pPr>
            <w:r>
              <w:t>施工保证金：有各</w:t>
            </w:r>
            <w:r>
              <w:rPr>
                <w:rFonts w:hint="eastAsia"/>
                <w:lang w:eastAsia="zh-CN"/>
              </w:rPr>
              <w:t>馆</w:t>
            </w:r>
            <w:r>
              <w:t>负责人签名的撤馆验收单。</w:t>
            </w:r>
          </w:p>
        </w:tc>
        <w:tc>
          <w:tcPr>
            <w:tcW w:w="1703" w:type="dxa"/>
            <w:vMerge w:val="continue"/>
            <w:tcBorders>
              <w:top w:val="nil"/>
            </w:tcBorders>
            <w:vAlign w:val="top"/>
          </w:tcPr>
          <w:p w14:paraId="6B0C5696">
            <w:pPr>
              <w:rPr>
                <w:rFonts w:ascii="Arial"/>
                <w:sz w:val="21"/>
              </w:rPr>
            </w:pPr>
          </w:p>
        </w:tc>
      </w:tr>
    </w:tbl>
    <w:p w14:paraId="6733B297">
      <w:pPr>
        <w:rPr>
          <w:rFonts w:ascii="Arial"/>
          <w:sz w:val="21"/>
        </w:rPr>
      </w:pPr>
    </w:p>
    <w:p w14:paraId="6E4E6260">
      <w:pPr>
        <w:ind w:firstLine="480" w:firstLineChars="200"/>
        <w:rPr>
          <w:rFonts w:ascii="Arial"/>
          <w:sz w:val="21"/>
        </w:rPr>
      </w:pPr>
      <w:r>
        <w:rPr>
          <w:rFonts w:hint="eastAsia" w:ascii="仿宋" w:hAnsi="仿宋" w:eastAsia="仿宋" w:cs="仿宋"/>
          <w:color w:val="595757"/>
          <w:kern w:val="0"/>
          <w:sz w:val="24"/>
          <w:szCs w:val="24"/>
          <w:lang w:val="en-US" w:eastAsia="zh-CN" w:bidi="ar"/>
        </w:rPr>
        <w:t>所有图纸须于202</w:t>
      </w:r>
      <w:r>
        <w:rPr>
          <w:rFonts w:hint="eastAsia" w:ascii="仿宋" w:hAnsi="仿宋" w:cs="仿宋"/>
          <w:color w:val="595757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595757"/>
          <w:kern w:val="0"/>
          <w:sz w:val="24"/>
          <w:szCs w:val="24"/>
          <w:lang w:val="en-US" w:eastAsia="zh-CN" w:bidi="ar"/>
        </w:rPr>
        <w:t>年5月31日前提交给主场服务商</w:t>
      </w:r>
      <w:bookmarkStart w:id="0" w:name="_GoBack"/>
      <w:bookmarkEnd w:id="0"/>
      <w:r>
        <w:rPr>
          <w:rFonts w:hint="eastAsia" w:ascii="仿宋" w:hAnsi="仿宋" w:eastAsia="仿宋" w:cs="仿宋"/>
          <w:color w:val="595757"/>
          <w:kern w:val="0"/>
          <w:sz w:val="24"/>
          <w:szCs w:val="24"/>
          <w:lang w:val="en-US" w:eastAsia="zh-CN" w:bidi="ar"/>
        </w:rPr>
        <w:t>。对不符合设计要求的设计图，主办单位或主场搭建商有权拒绝审图并要求参展单位作出修改。如因设计原因导致超过审核期限，另产生费用需由搭建单位承担。</w:t>
      </w:r>
    </w:p>
    <w:sectPr>
      <w:pgSz w:w="11910" w:h="16840"/>
      <w:pgMar w:top="1431" w:right="1494" w:bottom="0" w:left="141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6F305A4"/>
    <w:rsid w:val="33306921"/>
    <w:rsid w:val="39D76B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593</Words>
  <Characters>650</Characters>
  <TotalTime>1</TotalTime>
  <ScaleCrop>false</ScaleCrop>
  <LinksUpToDate>false</LinksUpToDate>
  <CharactersWithSpaces>672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2025-05-10T15:29:00Z</dcterms:created>
  <dc:creator>Administrator</dc:creator>
  <cp:lastModifiedBy>牛园园</cp:lastModifiedBy>
  <dcterms:modified xsi:type="dcterms:W3CDTF">2025-05-12T01:03:50Z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2025-05-10T15:29:57Z</vt:filetime>
  </property>
  <property fmtid="{D5CDD505-2E9C-101B-9397-08002B2CF9AE}" pid="4" name="UsrData">
    <vt:lpwstr>681f0073bfc444001f18c0f6wl</vt:lpwstr>
  </property>
  <property fmtid="{D5CDD505-2E9C-101B-9397-08002B2CF9AE}" pid="5" name="KSOTemplateDocerSaveRecord">
    <vt:lpwstr>eyJoZGlkIjoiNTk3Mjk2Njg0NzJmOTNlNWFiMDg1OGU0OWM4MGI2M2YiLCJ1c2VySWQiOiIzODEzMzcxNTgifQ==</vt:lpwstr>
  </property>
  <property fmtid="{D5CDD505-2E9C-101B-9397-08002B2CF9AE}" pid="6" name="KSOProductBuildVer">
    <vt:lpwstr>2052-12.1.0.20784</vt:lpwstr>
  </property>
  <property fmtid="{D5CDD505-2E9C-101B-9397-08002B2CF9AE}" pid="7" name="ICV">
    <vt:lpwstr>B9D85F4BA8B74AA484D22AD312E0B86A_12</vt:lpwstr>
  </property>
</Properties>
</file>