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800" w:tblpY="2088"/>
        <w:tblOverlap w:val="never"/>
        <w:tblW w:w="8522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1431EA0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2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D98B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F3 安全责任保证书</w:t>
            </w:r>
          </w:p>
        </w:tc>
      </w:tr>
      <w:tr w14:paraId="07364F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AAFB3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参展单位名称：</w:t>
            </w:r>
          </w:p>
        </w:tc>
        <w:tc>
          <w:tcPr>
            <w:tcW w:w="4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63408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展台号：</w:t>
            </w:r>
          </w:p>
        </w:tc>
      </w:tr>
      <w:tr w14:paraId="441D1A9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EFC506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联系人：</w:t>
            </w:r>
          </w:p>
        </w:tc>
        <w:tc>
          <w:tcPr>
            <w:tcW w:w="4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6C7542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7FDD38E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7385D9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0A1AC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邮箱：</w:t>
            </w:r>
          </w:p>
        </w:tc>
      </w:tr>
      <w:tr w14:paraId="3FE635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</w:trPr>
        <w:tc>
          <w:tcPr>
            <w:tcW w:w="852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8CDD85">
            <w:pPr>
              <w:spacing w:line="360" w:lineRule="exact"/>
              <w:ind w:firstLine="42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根据临空国际会展中心的有关规定，为做好202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中国·廊坊经济贸易洽谈会的安全保卫工作，所有展商应签订展期内的安全责任书。请各参展单位认真阅读，并按要求在保证书上签字盖章。非常感谢您的合作！</w:t>
            </w:r>
          </w:p>
        </w:tc>
      </w:tr>
      <w:tr w14:paraId="1FBD58E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2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79999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安全责任保证书</w:t>
            </w:r>
          </w:p>
        </w:tc>
      </w:tr>
      <w:tr w14:paraId="58156AB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9" w:hRule="exact"/>
        </w:trPr>
        <w:tc>
          <w:tcPr>
            <w:tcW w:w="852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37FB080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727AAA6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我单位就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中国·廊坊经济贸易洽谈会期间的安全保卫事宜，特做出如下保证：</w:t>
            </w:r>
          </w:p>
          <w:p w14:paraId="1CE5BE65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 保证在展览会期间的活动符合廊坊市公安局，消防局关于展览会及展销会的安全消防规定，并严格遵守临空国际会展中心的有关规章制度。</w:t>
            </w:r>
          </w:p>
          <w:p w14:paraId="7C25CC52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 搞好展览会期间所租用区域内的安全防火及治安工作。在布展施工期间，参展人员进出展馆一定要佩戴展览会统一制作的工作郑（胸卡），施工人员需佩戴安全帽。</w:t>
            </w:r>
          </w:p>
          <w:p w14:paraId="23172C23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 做好防盗工作。切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实保护好个人财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物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，证件，小件展品等易丢失物品的安全。</w:t>
            </w:r>
          </w:p>
          <w:p w14:paraId="7D7682EE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 遵守关于禁止在公共场所吸烟的规定，不在馆内吸烟，不在展位内存放易燃，易爆等危险品。当日产生的杂物垃圾，保证当日从展位内清楚干净。</w:t>
            </w:r>
          </w:p>
          <w:p w14:paraId="5C852C16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五 保证展位及展馆内消防设施不被封堵及损坏，保证疏散通道的畅通。</w:t>
            </w:r>
          </w:p>
          <w:p w14:paraId="4606F9F7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六 未经允许不擅自铺设电源线，不使用电热器具，闭馆后关闭展位内有关电源。</w:t>
            </w:r>
          </w:p>
          <w:p w14:paraId="6FB3259D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EACB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4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6C511D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4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2F27F8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</w:tbl>
    <w:p w14:paraId="7FEDAB11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37F366CA">
      <w:pPr>
        <w:spacing w:line="360" w:lineRule="exact"/>
        <w:ind w:left="0" w:leftChars="0" w:firstLine="0" w:firstLineChars="0"/>
        <w:jc w:val="both"/>
        <w:rPr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0C4F34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28AC2820"/>
    <w:rsid w:val="02E47CBF"/>
    <w:rsid w:val="28AC2820"/>
    <w:rsid w:val="373B272D"/>
    <w:rsid w:val="3C61722F"/>
    <w:rsid w:val="52AF580B"/>
    <w:rsid w:val="5755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543</Characters>
  <Lines>0</Lines>
  <Paragraphs>0</Paragraphs>
  <TotalTime>0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2024-05-14T00:42:00Z</dcterms:created>
  <dc:creator>Administrator</dc:creator>
  <cp:lastModifiedBy>牛园园</cp:lastModifiedBy>
  <dcterms:modified xsi:type="dcterms:W3CDTF">2025-05-10T07:35:34Z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7BA5DAD506E443F0AE906252BD0EC700_11</vt:lpwstr>
  </property>
  <property fmtid="{D5CDD505-2E9C-101B-9397-08002B2CF9AE}" pid="4" name="KSOTemplateDocerSaveRecord">
    <vt:lpwstr>eyJoZGlkIjoiMDNkMjc4Yzg0MGRiZTNjMmI0NzUyZGM0NDc0NzAyODkiLCJ1c2VySWQiOiIzODEzMzcxNTgifQ==</vt:lpwstr>
  </property>
</Properties>
</file>